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213E" w14:textId="77777777" w:rsidR="00A21255" w:rsidRPr="003B02F7" w:rsidRDefault="00A21255" w:rsidP="00A21255">
      <w:pPr>
        <w:pStyle w:val="a5"/>
        <w:rPr>
          <w:sz w:val="24"/>
          <w:szCs w:val="24"/>
        </w:rPr>
      </w:pPr>
      <w:r w:rsidRPr="003B02F7">
        <w:rPr>
          <w:b w:val="0"/>
          <w:sz w:val="24"/>
          <w:szCs w:val="24"/>
        </w:rPr>
        <w:t>САНКТ-ПЕТЕРБУРГСКИЙ ГОСУДАРСТВЕННЫЙ ИНСТИТУТ ПСИХОЛОГИИ И СОЦИАЛЬНОЙ РАБОТЫ</w:t>
      </w:r>
    </w:p>
    <w:p w14:paraId="59071A78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008F4A5C" w14:textId="77777777" w:rsidR="00A21255" w:rsidRPr="003B02F7" w:rsidRDefault="00A21255" w:rsidP="00A21255">
      <w:pPr>
        <w:spacing w:line="420" w:lineRule="exact"/>
        <w:jc w:val="center"/>
        <w:rPr>
          <w:rFonts w:ascii="Times New Roman" w:hAnsi="Times New Roman"/>
          <w:u w:val="single"/>
        </w:rPr>
      </w:pPr>
      <w:r w:rsidRPr="003B02F7">
        <w:rPr>
          <w:rFonts w:ascii="Times New Roman" w:hAnsi="Times New Roman"/>
        </w:rPr>
        <w:t>Факультет</w:t>
      </w:r>
      <w:r w:rsidRPr="003B02F7">
        <w:rPr>
          <w:rFonts w:ascii="Times New Roman" w:hAnsi="Times New Roman"/>
          <w:b/>
        </w:rPr>
        <w:t xml:space="preserve"> </w:t>
      </w:r>
      <w:r w:rsidRPr="003B02F7">
        <w:rPr>
          <w:rFonts w:ascii="Times New Roman" w:hAnsi="Times New Roman"/>
          <w:u w:val="single"/>
        </w:rPr>
        <w:t>психолого-социальной работы</w:t>
      </w:r>
    </w:p>
    <w:p w14:paraId="142459F5" w14:textId="77777777" w:rsidR="00A21255" w:rsidRPr="003B02F7" w:rsidRDefault="00A21255" w:rsidP="00A21255">
      <w:pPr>
        <w:spacing w:line="420" w:lineRule="exact"/>
        <w:jc w:val="center"/>
        <w:rPr>
          <w:rFonts w:ascii="Times New Roman" w:hAnsi="Times New Roman"/>
          <w:u w:val="single"/>
        </w:rPr>
      </w:pPr>
      <w:r w:rsidRPr="003B02F7">
        <w:rPr>
          <w:rFonts w:ascii="Times New Roman" w:hAnsi="Times New Roman"/>
        </w:rPr>
        <w:t>Кафедра</w:t>
      </w:r>
      <w:r w:rsidR="00FA724B" w:rsidRPr="003B02F7">
        <w:rPr>
          <w:rFonts w:ascii="Times New Roman" w:hAnsi="Times New Roman"/>
          <w:u w:val="single"/>
        </w:rPr>
        <w:t xml:space="preserve"> общей, возрастной и прикладной психологии</w:t>
      </w:r>
    </w:p>
    <w:p w14:paraId="519BB7C3" w14:textId="77777777" w:rsidR="00A21255" w:rsidRPr="003B02F7" w:rsidRDefault="00A21255" w:rsidP="00A21255">
      <w:pPr>
        <w:spacing w:line="420" w:lineRule="exact"/>
        <w:jc w:val="center"/>
        <w:rPr>
          <w:rFonts w:ascii="Times New Roman" w:hAnsi="Times New Roman"/>
          <w:b/>
          <w:color w:val="FF0000"/>
        </w:rPr>
      </w:pPr>
    </w:p>
    <w:p w14:paraId="5DE59C2D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4CA554E5" w14:textId="77777777" w:rsidR="00A21255" w:rsidRPr="003B02F7" w:rsidRDefault="00A21255" w:rsidP="00A21255">
      <w:pPr>
        <w:rPr>
          <w:rFonts w:ascii="Times New Roman" w:hAnsi="Times New Roman"/>
        </w:rPr>
      </w:pPr>
    </w:p>
    <w:p w14:paraId="7DB6BA44" w14:textId="77777777" w:rsidR="00A21255" w:rsidRPr="003B02F7" w:rsidRDefault="00A21255" w:rsidP="003B02F7">
      <w:pPr>
        <w:pStyle w:val="2"/>
        <w:spacing w:before="0" w:line="240" w:lineRule="auto"/>
        <w:rPr>
          <w:smallCaps/>
          <w:sz w:val="24"/>
          <w:szCs w:val="24"/>
        </w:rPr>
      </w:pPr>
      <w:r w:rsidRPr="003B02F7">
        <w:rPr>
          <w:smallCaps/>
          <w:sz w:val="24"/>
          <w:szCs w:val="24"/>
        </w:rPr>
        <w:t>Самостоятельная работа</w:t>
      </w:r>
    </w:p>
    <w:p w14:paraId="6614C42D" w14:textId="77777777" w:rsidR="00A21255" w:rsidRPr="003B02F7" w:rsidRDefault="00A21255" w:rsidP="003B02F7">
      <w:pPr>
        <w:jc w:val="center"/>
        <w:rPr>
          <w:rFonts w:ascii="Times New Roman" w:hAnsi="Times New Roman"/>
        </w:rPr>
      </w:pPr>
    </w:p>
    <w:p w14:paraId="45B6EDC1" w14:textId="77777777" w:rsidR="00A21255" w:rsidRPr="003B02F7" w:rsidRDefault="00A21255" w:rsidP="003B02F7">
      <w:pPr>
        <w:jc w:val="center"/>
        <w:rPr>
          <w:rFonts w:ascii="Times New Roman" w:hAnsi="Times New Roman"/>
          <w:u w:val="single"/>
        </w:rPr>
      </w:pPr>
      <w:r w:rsidRPr="003B02F7">
        <w:rPr>
          <w:rFonts w:ascii="Times New Roman" w:hAnsi="Times New Roman"/>
        </w:rPr>
        <w:t>По дисциплине</w:t>
      </w:r>
      <w:r w:rsidR="002F5E9A" w:rsidRPr="003B02F7">
        <w:rPr>
          <w:rFonts w:ascii="Times New Roman" w:hAnsi="Times New Roman"/>
        </w:rPr>
        <w:t xml:space="preserve"> </w:t>
      </w:r>
      <w:r w:rsidR="002F5E9A" w:rsidRPr="003B02F7">
        <w:rPr>
          <w:rFonts w:ascii="Times New Roman" w:hAnsi="Times New Roman"/>
          <w:u w:val="single"/>
        </w:rPr>
        <w:t>«Психология»</w:t>
      </w:r>
    </w:p>
    <w:p w14:paraId="15CBE52D" w14:textId="77777777" w:rsidR="00A21255" w:rsidRPr="003B02F7" w:rsidRDefault="00A21255" w:rsidP="003B02F7">
      <w:pPr>
        <w:jc w:val="center"/>
        <w:rPr>
          <w:rFonts w:ascii="Times New Roman" w:hAnsi="Times New Roman"/>
          <w:vertAlign w:val="superscript"/>
        </w:rPr>
      </w:pPr>
    </w:p>
    <w:p w14:paraId="4A239D94" w14:textId="77777777" w:rsidR="00A21255" w:rsidRPr="003B02F7" w:rsidRDefault="00A21255" w:rsidP="00A21255">
      <w:pPr>
        <w:ind w:firstLine="720"/>
        <w:rPr>
          <w:rFonts w:ascii="Times New Roman" w:hAnsi="Times New Roman"/>
        </w:rPr>
      </w:pPr>
      <w:r w:rsidRPr="003B02F7">
        <w:rPr>
          <w:rFonts w:ascii="Times New Roman" w:hAnsi="Times New Roman"/>
        </w:rPr>
        <w:tab/>
      </w:r>
      <w:r w:rsidRPr="003B02F7">
        <w:rPr>
          <w:rFonts w:ascii="Times New Roman" w:hAnsi="Times New Roman"/>
        </w:rPr>
        <w:tab/>
      </w:r>
      <w:r w:rsidRPr="003B02F7">
        <w:rPr>
          <w:rFonts w:ascii="Times New Roman" w:hAnsi="Times New Roman"/>
        </w:rPr>
        <w:tab/>
      </w:r>
      <w:r w:rsidRPr="003B02F7">
        <w:rPr>
          <w:rFonts w:ascii="Times New Roman" w:hAnsi="Times New Roman"/>
        </w:rPr>
        <w:tab/>
      </w:r>
    </w:p>
    <w:p w14:paraId="53611360" w14:textId="77777777" w:rsidR="00A21255" w:rsidRPr="003B02F7" w:rsidRDefault="00A21255" w:rsidP="00A21255">
      <w:pPr>
        <w:ind w:firstLine="720"/>
        <w:rPr>
          <w:rFonts w:ascii="Times New Roman" w:hAnsi="Times New Roman"/>
        </w:rPr>
      </w:pPr>
    </w:p>
    <w:p w14:paraId="718BD409" w14:textId="77777777" w:rsidR="00FA724B" w:rsidRPr="003B02F7" w:rsidRDefault="00FA724B" w:rsidP="00FA724B">
      <w:pPr>
        <w:pStyle w:val="a8"/>
        <w:jc w:val="right"/>
        <w:rPr>
          <w:rFonts w:ascii="Times" w:hAnsi="Times"/>
          <w:color w:val="000000"/>
          <w:sz w:val="24"/>
          <w:szCs w:val="24"/>
        </w:rPr>
      </w:pPr>
      <w:r w:rsidRPr="003B02F7">
        <w:rPr>
          <w:rFonts w:ascii="Times" w:hAnsi="Times"/>
          <w:color w:val="000000"/>
          <w:sz w:val="24"/>
          <w:szCs w:val="24"/>
        </w:rPr>
        <w:t>ПРОВЕРИЛА ассистент кафедры</w:t>
      </w:r>
    </w:p>
    <w:p w14:paraId="1C525D1A" w14:textId="77777777" w:rsidR="00FA724B" w:rsidRPr="003B02F7" w:rsidRDefault="00FA724B" w:rsidP="00FA724B">
      <w:pPr>
        <w:pStyle w:val="a8"/>
        <w:jc w:val="right"/>
        <w:rPr>
          <w:rFonts w:ascii="Times" w:hAnsi="Times"/>
          <w:color w:val="000000"/>
          <w:sz w:val="24"/>
          <w:szCs w:val="24"/>
        </w:rPr>
      </w:pPr>
      <w:proofErr w:type="spellStart"/>
      <w:r w:rsidRPr="003B02F7">
        <w:rPr>
          <w:rFonts w:ascii="Times" w:hAnsi="Times"/>
          <w:color w:val="000000"/>
          <w:sz w:val="24"/>
          <w:szCs w:val="24"/>
        </w:rPr>
        <w:t>Гаранжа</w:t>
      </w:r>
      <w:proofErr w:type="spellEnd"/>
      <w:r w:rsidRPr="003B02F7">
        <w:rPr>
          <w:rFonts w:ascii="Times" w:hAnsi="Times"/>
          <w:color w:val="000000"/>
          <w:sz w:val="24"/>
          <w:szCs w:val="24"/>
        </w:rPr>
        <w:t xml:space="preserve"> Анастасия Владимировна</w:t>
      </w:r>
    </w:p>
    <w:p w14:paraId="1ECA5D6D" w14:textId="77777777" w:rsidR="00FA724B" w:rsidRPr="003B02F7" w:rsidRDefault="00FA724B" w:rsidP="00FA724B">
      <w:pPr>
        <w:pStyle w:val="a8"/>
        <w:jc w:val="center"/>
        <w:rPr>
          <w:rFonts w:ascii="Times" w:hAnsi="Times"/>
          <w:color w:val="000000"/>
          <w:sz w:val="24"/>
          <w:szCs w:val="24"/>
        </w:rPr>
      </w:pPr>
    </w:p>
    <w:p w14:paraId="546EF42A" w14:textId="77777777" w:rsidR="00A21255" w:rsidRPr="003B02F7" w:rsidRDefault="00A21255" w:rsidP="00FA724B">
      <w:pPr>
        <w:jc w:val="both"/>
        <w:rPr>
          <w:rFonts w:ascii="Times New Roman" w:hAnsi="Times New Roman"/>
        </w:rPr>
      </w:pPr>
    </w:p>
    <w:p w14:paraId="3F99D9BB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0C42B90C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76C1BA3A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01123E1B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33E54F2D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7F1B421E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53C47D42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3406350E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6D2E1906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1C82EB33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6585CC48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58FACE4E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28C9729C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533E9034" w14:textId="77777777" w:rsidR="00A21255" w:rsidRPr="003B02F7" w:rsidRDefault="00A21255" w:rsidP="00A21255">
      <w:pPr>
        <w:jc w:val="center"/>
        <w:rPr>
          <w:rFonts w:ascii="Times New Roman" w:hAnsi="Times New Roman"/>
        </w:rPr>
      </w:pPr>
    </w:p>
    <w:p w14:paraId="222F0A50" w14:textId="77777777" w:rsidR="002F5E9A" w:rsidRPr="003B02F7" w:rsidRDefault="002F5E9A" w:rsidP="003B02F7">
      <w:pPr>
        <w:jc w:val="center"/>
        <w:rPr>
          <w:rFonts w:ascii="Times New Roman" w:hAnsi="Times New Roman"/>
        </w:rPr>
      </w:pPr>
    </w:p>
    <w:p w14:paraId="01AB565D" w14:textId="77777777" w:rsidR="00A21255" w:rsidRPr="003B02F7" w:rsidRDefault="00A21255" w:rsidP="003B02F7">
      <w:pPr>
        <w:jc w:val="center"/>
        <w:rPr>
          <w:rFonts w:ascii="Times New Roman" w:hAnsi="Times New Roman"/>
        </w:rPr>
      </w:pPr>
      <w:r w:rsidRPr="003B02F7">
        <w:rPr>
          <w:rFonts w:ascii="Times New Roman" w:hAnsi="Times New Roman"/>
        </w:rPr>
        <w:t>САНКТ-ПЕТЕРБУРГ</w:t>
      </w:r>
    </w:p>
    <w:p w14:paraId="251CE336" w14:textId="77777777" w:rsidR="002F5E9A" w:rsidRDefault="00FA724B" w:rsidP="002F5E9A">
      <w:pPr>
        <w:jc w:val="center"/>
        <w:rPr>
          <w:rFonts w:ascii="Times New Roman" w:hAnsi="Times New Roman"/>
        </w:rPr>
      </w:pPr>
      <w:r w:rsidRPr="003B02F7">
        <w:rPr>
          <w:rFonts w:ascii="Times New Roman" w:hAnsi="Times New Roman"/>
        </w:rPr>
        <w:t>2020</w:t>
      </w:r>
      <w:r w:rsidR="00A21255" w:rsidRPr="003B02F7">
        <w:rPr>
          <w:rFonts w:ascii="Times New Roman" w:hAnsi="Times New Roman"/>
        </w:rPr>
        <w:t xml:space="preserve"> г.</w:t>
      </w:r>
    </w:p>
    <w:p w14:paraId="604555A6" w14:textId="77777777" w:rsidR="003B02F7" w:rsidRDefault="003B02F7" w:rsidP="002F5E9A">
      <w:pPr>
        <w:jc w:val="center"/>
        <w:rPr>
          <w:rFonts w:ascii="Times New Roman" w:hAnsi="Times New Roman"/>
        </w:rPr>
      </w:pPr>
    </w:p>
    <w:p w14:paraId="5EF3B9A3" w14:textId="77777777" w:rsidR="003B02F7" w:rsidRDefault="003B02F7" w:rsidP="002F5E9A">
      <w:pPr>
        <w:jc w:val="center"/>
        <w:rPr>
          <w:rFonts w:ascii="Times New Roman" w:hAnsi="Times New Roman"/>
        </w:rPr>
      </w:pPr>
    </w:p>
    <w:p w14:paraId="4725977A" w14:textId="77777777" w:rsidR="003B02F7" w:rsidRDefault="003B02F7" w:rsidP="002F5E9A">
      <w:pPr>
        <w:jc w:val="center"/>
        <w:rPr>
          <w:rFonts w:ascii="Times New Roman" w:hAnsi="Times New Roman"/>
        </w:rPr>
      </w:pPr>
    </w:p>
    <w:p w14:paraId="0831076E" w14:textId="77777777" w:rsidR="003B02F7" w:rsidRPr="003B02F7" w:rsidRDefault="003B02F7" w:rsidP="002F5E9A">
      <w:pPr>
        <w:jc w:val="center"/>
        <w:rPr>
          <w:rFonts w:ascii="Times New Roman" w:hAnsi="Times New Roman"/>
          <w:vertAlign w:val="superscript"/>
        </w:rPr>
      </w:pPr>
    </w:p>
    <w:p w14:paraId="5BF6ADD9" w14:textId="77777777" w:rsidR="00A21255" w:rsidRPr="003B02F7" w:rsidRDefault="003C7EBC" w:rsidP="003B02F7">
      <w:pPr>
        <w:spacing w:before="30" w:after="30"/>
        <w:ind w:left="709"/>
        <w:jc w:val="center"/>
        <w:rPr>
          <w:rFonts w:ascii="Times New Roman" w:hAnsi="Times New Roman"/>
          <w:b/>
          <w:vertAlign w:val="superscript"/>
        </w:rPr>
      </w:pPr>
      <w:r w:rsidRPr="003B02F7">
        <w:rPr>
          <w:rFonts w:ascii="Times New Roman" w:hAnsi="Times New Roman" w:cs="Times New Roman"/>
        </w:rPr>
        <w:t xml:space="preserve">  </w:t>
      </w:r>
      <w:r w:rsidRPr="003B02F7">
        <w:rPr>
          <w:rFonts w:ascii="Times New Roman" w:hAnsi="Times New Roman" w:cs="Times New Roman"/>
          <w:b/>
        </w:rPr>
        <w:t>Тема 1:</w:t>
      </w:r>
      <w:r w:rsidR="00A21255" w:rsidRPr="003B02F7">
        <w:rPr>
          <w:rFonts w:ascii="Times New Roman" w:hAnsi="Times New Roman" w:cs="Times New Roman"/>
          <w:b/>
        </w:rPr>
        <w:t xml:space="preserve"> Общая характеристика психологии как науки</w:t>
      </w:r>
    </w:p>
    <w:p w14:paraId="21784217" w14:textId="77777777" w:rsidR="00A21255" w:rsidRPr="003B02F7" w:rsidRDefault="00A21255" w:rsidP="003B02F7">
      <w:pPr>
        <w:spacing w:before="30" w:after="30"/>
        <w:ind w:left="709" w:firstLine="709"/>
        <w:jc w:val="both"/>
        <w:rPr>
          <w:rFonts w:ascii="Times New Roman" w:hAnsi="Times New Roman" w:cs="Times New Roman"/>
        </w:rPr>
      </w:pPr>
      <w:r w:rsidRPr="003B02F7">
        <w:rPr>
          <w:rFonts w:ascii="Times New Roman" w:hAnsi="Times New Roman" w:cs="Times New Roman"/>
          <w:b/>
          <w:i/>
        </w:rPr>
        <w:t xml:space="preserve">Задание </w:t>
      </w:r>
      <w:proofErr w:type="gramStart"/>
      <w:r w:rsidRPr="003B02F7">
        <w:rPr>
          <w:rFonts w:ascii="Times New Roman" w:hAnsi="Times New Roman" w:cs="Times New Roman"/>
          <w:b/>
          <w:i/>
        </w:rPr>
        <w:t>1</w:t>
      </w:r>
      <w:r w:rsidRPr="003B02F7">
        <w:rPr>
          <w:rFonts w:ascii="Times New Roman" w:hAnsi="Times New Roman" w:cs="Times New Roman"/>
          <w:i/>
        </w:rPr>
        <w:t>.</w:t>
      </w:r>
      <w:r w:rsidRPr="003B02F7">
        <w:rPr>
          <w:rFonts w:ascii="Times New Roman" w:hAnsi="Times New Roman" w:cs="Times New Roman"/>
        </w:rPr>
        <w:t>Заполните</w:t>
      </w:r>
      <w:proofErr w:type="gramEnd"/>
      <w:r w:rsidRPr="003B02F7">
        <w:rPr>
          <w:rFonts w:ascii="Times New Roman" w:hAnsi="Times New Roman" w:cs="Times New Roman"/>
        </w:rPr>
        <w:t xml:space="preserve"> таблицу «Сравнительная характеристика житейских и научных психологиче</w:t>
      </w:r>
      <w:r w:rsidR="00FA724B" w:rsidRPr="003B02F7">
        <w:rPr>
          <w:rFonts w:ascii="Times New Roman" w:hAnsi="Times New Roman" w:cs="Times New Roman"/>
        </w:rPr>
        <w:t>ских знаний».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0"/>
        <w:gridCol w:w="2161"/>
        <w:gridCol w:w="2574"/>
        <w:gridCol w:w="2254"/>
      </w:tblGrid>
      <w:tr w:rsidR="00A21255" w:rsidRPr="003B02F7" w14:paraId="74F8233B" w14:textId="77777777" w:rsidTr="00446FC0">
        <w:tc>
          <w:tcPr>
            <w:tcW w:w="2336" w:type="dxa"/>
          </w:tcPr>
          <w:p w14:paraId="1D8C212F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336" w:type="dxa"/>
          </w:tcPr>
          <w:p w14:paraId="23E1BDBA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Характер знаний</w:t>
            </w:r>
          </w:p>
        </w:tc>
        <w:tc>
          <w:tcPr>
            <w:tcW w:w="2336" w:type="dxa"/>
          </w:tcPr>
          <w:p w14:paraId="26383E25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Особенности передачи знаний</w:t>
            </w:r>
          </w:p>
        </w:tc>
        <w:tc>
          <w:tcPr>
            <w:tcW w:w="2337" w:type="dxa"/>
          </w:tcPr>
          <w:p w14:paraId="56B4E669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Характеристика ограничений знаний</w:t>
            </w:r>
          </w:p>
        </w:tc>
      </w:tr>
      <w:tr w:rsidR="00A21255" w:rsidRPr="003B02F7" w14:paraId="6BB41A83" w14:textId="77777777" w:rsidTr="00446FC0">
        <w:tc>
          <w:tcPr>
            <w:tcW w:w="2336" w:type="dxa"/>
          </w:tcPr>
          <w:p w14:paraId="6E6C8D82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Житейские</w:t>
            </w:r>
          </w:p>
          <w:p w14:paraId="557DB6D3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</w:p>
        </w:tc>
        <w:tc>
          <w:tcPr>
            <w:tcW w:w="2336" w:type="dxa"/>
          </w:tcPr>
          <w:p w14:paraId="52DBAD92" w14:textId="77777777" w:rsidR="00446FC0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Интуитивный</w:t>
            </w:r>
          </w:p>
        </w:tc>
        <w:tc>
          <w:tcPr>
            <w:tcW w:w="2336" w:type="dxa"/>
          </w:tcPr>
          <w:p w14:paraId="509E899D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Передача знаний затруднена и осуществляется в непосредственном контакте с носителем опыта</w:t>
            </w:r>
          </w:p>
        </w:tc>
        <w:tc>
          <w:tcPr>
            <w:tcW w:w="2337" w:type="dxa"/>
          </w:tcPr>
          <w:p w14:paraId="6D122220" w14:textId="77777777" w:rsidR="00A21255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Наблюдение, размышление</w:t>
            </w:r>
          </w:p>
        </w:tc>
      </w:tr>
      <w:tr w:rsidR="00A21255" w:rsidRPr="003B02F7" w14:paraId="67E5C25B" w14:textId="77777777" w:rsidTr="00446FC0">
        <w:tc>
          <w:tcPr>
            <w:tcW w:w="2336" w:type="dxa"/>
          </w:tcPr>
          <w:p w14:paraId="7769FB36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 xml:space="preserve">Научные </w:t>
            </w:r>
          </w:p>
          <w:p w14:paraId="37D74EEA" w14:textId="77777777" w:rsidR="00A21255" w:rsidRPr="003B02F7" w:rsidRDefault="00A21255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</w:p>
        </w:tc>
        <w:tc>
          <w:tcPr>
            <w:tcW w:w="2336" w:type="dxa"/>
          </w:tcPr>
          <w:p w14:paraId="59FB2A11" w14:textId="77777777" w:rsidR="008C3EB5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Рациональные, </w:t>
            </w:r>
          </w:p>
          <w:p w14:paraId="1389BDD2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осознанные</w:t>
            </w:r>
          </w:p>
        </w:tc>
        <w:tc>
          <w:tcPr>
            <w:tcW w:w="2336" w:type="dxa"/>
          </w:tcPr>
          <w:p w14:paraId="2643ED7E" w14:textId="77777777" w:rsidR="00A21255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Знания кристаллизируются в понятиях и законах. Передаются с помощью вербальных средств</w:t>
            </w:r>
          </w:p>
        </w:tc>
        <w:tc>
          <w:tcPr>
            <w:tcW w:w="2337" w:type="dxa"/>
          </w:tcPr>
          <w:p w14:paraId="16FACA33" w14:textId="77777777" w:rsidR="00A21255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Эксперимент.</w:t>
            </w:r>
          </w:p>
          <w:p w14:paraId="2E2BCEAF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Обширный,</w:t>
            </w:r>
          </w:p>
          <w:p w14:paraId="61A4E657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уникальный,</w:t>
            </w:r>
          </w:p>
          <w:p w14:paraId="0E257E7C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фактический материал, методика</w:t>
            </w:r>
          </w:p>
          <w:p w14:paraId="4F721D95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5E061B" w14:textId="77777777" w:rsidR="00A21255" w:rsidRPr="003B02F7" w:rsidRDefault="003C7EBC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  <w:r w:rsidRPr="003B02F7">
        <w:rPr>
          <w:rFonts w:ascii="Times New Roman" w:hAnsi="Times New Roman" w:cs="Times New Roman"/>
        </w:rPr>
        <w:t xml:space="preserve">    </w:t>
      </w:r>
    </w:p>
    <w:p w14:paraId="561D2CF9" w14:textId="77777777" w:rsidR="003C7EBC" w:rsidRPr="003B02F7" w:rsidRDefault="003C7EBC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38532D57" w14:textId="77777777" w:rsidR="003C7EBC" w:rsidRPr="003B02F7" w:rsidRDefault="003C7EBC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69FF371F" w14:textId="77777777" w:rsidR="003C7EBC" w:rsidRPr="003B02F7" w:rsidRDefault="003C7EBC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7EF29C44" w14:textId="77777777" w:rsidR="003C7EBC" w:rsidRPr="003B02F7" w:rsidRDefault="003C7EBC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3C61CE25" w14:textId="77777777" w:rsidR="003C7EBC" w:rsidRPr="003B02F7" w:rsidRDefault="003C7EBC" w:rsidP="003B02F7">
      <w:pPr>
        <w:spacing w:before="30" w:after="30"/>
        <w:ind w:left="709"/>
        <w:jc w:val="center"/>
        <w:rPr>
          <w:rFonts w:ascii="Times New Roman" w:hAnsi="Times New Roman" w:cs="Times New Roman"/>
        </w:rPr>
      </w:pPr>
    </w:p>
    <w:p w14:paraId="0F2E3B95" w14:textId="77777777" w:rsidR="003C7EBC" w:rsidRPr="003B02F7" w:rsidRDefault="003C7EBC" w:rsidP="003B02F7">
      <w:pPr>
        <w:pStyle w:val="a9"/>
        <w:autoSpaceDE w:val="0"/>
        <w:autoSpaceDN w:val="0"/>
        <w:adjustRightInd w:val="0"/>
        <w:spacing w:before="30" w:after="30" w:line="360" w:lineRule="auto"/>
        <w:ind w:left="709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3B02F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Тема 3. Психика, общее строение, структура и функции</w:t>
      </w:r>
    </w:p>
    <w:p w14:paraId="7BB08A4F" w14:textId="77777777" w:rsidR="003C7EBC" w:rsidRPr="003B02F7" w:rsidRDefault="003C7EBC" w:rsidP="003B02F7">
      <w:pPr>
        <w:pStyle w:val="Default"/>
        <w:spacing w:before="30" w:after="30" w:line="360" w:lineRule="auto"/>
        <w:ind w:left="709" w:firstLine="709"/>
        <w:jc w:val="both"/>
      </w:pPr>
      <w:r w:rsidRPr="003B02F7">
        <w:rPr>
          <w:b/>
          <w:i/>
        </w:rPr>
        <w:t xml:space="preserve">Задание </w:t>
      </w:r>
      <w:proofErr w:type="gramStart"/>
      <w:r w:rsidRPr="003B02F7">
        <w:rPr>
          <w:b/>
          <w:i/>
        </w:rPr>
        <w:t>3.</w:t>
      </w:r>
      <w:r w:rsidRPr="003B02F7">
        <w:t>Заполните</w:t>
      </w:r>
      <w:proofErr w:type="gramEnd"/>
      <w:r w:rsidRPr="003B02F7">
        <w:t xml:space="preserve"> таблицу «Классификация неосознаваемых психических явлений».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3"/>
        <w:gridCol w:w="3114"/>
        <w:gridCol w:w="3112"/>
      </w:tblGrid>
      <w:tr w:rsidR="003C7EBC" w:rsidRPr="003B02F7" w14:paraId="01812C2E" w14:textId="77777777" w:rsidTr="003C7EBC">
        <w:tc>
          <w:tcPr>
            <w:tcW w:w="3115" w:type="dxa"/>
          </w:tcPr>
          <w:p w14:paraId="3EB6E7F8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Виды неосознаваемых психических явлений</w:t>
            </w:r>
          </w:p>
        </w:tc>
        <w:tc>
          <w:tcPr>
            <w:tcW w:w="3115" w:type="dxa"/>
          </w:tcPr>
          <w:p w14:paraId="09EDE4E5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  <w:tc>
          <w:tcPr>
            <w:tcW w:w="3115" w:type="dxa"/>
          </w:tcPr>
          <w:p w14:paraId="0672E9D4" w14:textId="77777777" w:rsidR="003C7EBC" w:rsidRPr="003B02F7" w:rsidRDefault="003C7EBC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Примеры проявления</w:t>
            </w:r>
          </w:p>
        </w:tc>
      </w:tr>
      <w:tr w:rsidR="003C7EBC" w:rsidRPr="003B02F7" w14:paraId="2137C51A" w14:textId="77777777" w:rsidTr="003C7EBC">
        <w:tc>
          <w:tcPr>
            <w:tcW w:w="3115" w:type="dxa"/>
          </w:tcPr>
          <w:p w14:paraId="5388A319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Неосознаваемые автоматизмы.</w:t>
            </w:r>
          </w:p>
        </w:tc>
        <w:tc>
          <w:tcPr>
            <w:tcW w:w="3115" w:type="dxa"/>
          </w:tcPr>
          <w:p w14:paraId="3BE5CD60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Действия или акты, которые совершили «самим собой», без участия сознания.</w:t>
            </w:r>
          </w:p>
        </w:tc>
        <w:tc>
          <w:tcPr>
            <w:tcW w:w="3115" w:type="dxa"/>
          </w:tcPr>
          <w:p w14:paraId="7A04B244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Мигание, схватывание предметов, ходьба и др.</w:t>
            </w:r>
          </w:p>
        </w:tc>
      </w:tr>
      <w:tr w:rsidR="003C7EBC" w:rsidRPr="003B02F7" w14:paraId="40324D78" w14:textId="77777777" w:rsidTr="003C7EBC">
        <w:tc>
          <w:tcPr>
            <w:tcW w:w="3115" w:type="dxa"/>
          </w:tcPr>
          <w:p w14:paraId="73914D96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Явления неосознаваемой установки.</w:t>
            </w:r>
          </w:p>
        </w:tc>
        <w:tc>
          <w:tcPr>
            <w:tcW w:w="3115" w:type="dxa"/>
          </w:tcPr>
          <w:p w14:paraId="285A56D9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Готовность организма или субъекта к совершенствованию определенных действий или к реагированию в определенном направлении.</w:t>
            </w:r>
          </w:p>
        </w:tc>
        <w:tc>
          <w:tcPr>
            <w:tcW w:w="3115" w:type="dxa"/>
          </w:tcPr>
          <w:p w14:paraId="2CC29747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Ребенок задолго до годовалого возраста, пытаясь взять предмет, подстраивает кисть руки под его форму.</w:t>
            </w:r>
          </w:p>
        </w:tc>
      </w:tr>
      <w:tr w:rsidR="003C7EBC" w:rsidRPr="003B02F7" w14:paraId="01A609ED" w14:textId="77777777" w:rsidTr="003C7EBC">
        <w:tc>
          <w:tcPr>
            <w:tcW w:w="3115" w:type="dxa"/>
          </w:tcPr>
          <w:p w14:paraId="64D2C3CB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Неосознаваемые сопровождения сознательных действий.</w:t>
            </w:r>
          </w:p>
        </w:tc>
        <w:tc>
          <w:tcPr>
            <w:tcW w:w="3115" w:type="dxa"/>
          </w:tcPr>
          <w:p w14:paraId="04AE1C5D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Неосознаваемые процессы, которые просто сопровождают действия.</w:t>
            </w:r>
          </w:p>
        </w:tc>
        <w:tc>
          <w:tcPr>
            <w:tcW w:w="3115" w:type="dxa"/>
          </w:tcPr>
          <w:p w14:paraId="2682D88E" w14:textId="77777777" w:rsidR="003C7EBC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Непроизвольные движения, тоническое напряжение мышц, мимика и </w:t>
            </w:r>
            <w:r w:rsidRPr="003B0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пантомимика.</w:t>
            </w:r>
          </w:p>
          <w:p w14:paraId="04BA7EFB" w14:textId="77777777" w:rsidR="001D70E0" w:rsidRPr="003B02F7" w:rsidRDefault="001D70E0" w:rsidP="003B02F7">
            <w:pPr>
              <w:spacing w:before="30" w:after="3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hAnsi="Times New Roman" w:cs="Times New Roman"/>
                <w:sz w:val="24"/>
                <w:szCs w:val="24"/>
              </w:rPr>
              <w:t>Человек, орудующий ножницами, двигает челюстями в ритме этих движений.</w:t>
            </w:r>
          </w:p>
        </w:tc>
      </w:tr>
    </w:tbl>
    <w:p w14:paraId="59D7790D" w14:textId="77777777" w:rsidR="003C7EBC" w:rsidRPr="003B02F7" w:rsidRDefault="003C7EBC" w:rsidP="003B02F7">
      <w:pPr>
        <w:spacing w:before="30" w:after="30"/>
        <w:ind w:left="709" w:firstLine="709"/>
        <w:jc w:val="both"/>
        <w:rPr>
          <w:rFonts w:ascii="Times New Roman" w:hAnsi="Times New Roman" w:cs="Times New Roman"/>
        </w:rPr>
      </w:pPr>
    </w:p>
    <w:p w14:paraId="3A4BCB28" w14:textId="77777777" w:rsidR="003C7EBC" w:rsidRPr="003B02F7" w:rsidRDefault="003C7EBC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08BD7DE6" w14:textId="77777777" w:rsidR="001D70E0" w:rsidRPr="003B02F7" w:rsidRDefault="001D70E0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68939527" w14:textId="77777777" w:rsidR="00ED63B4" w:rsidRPr="003B02F7" w:rsidRDefault="00ED63B4" w:rsidP="003B02F7">
      <w:pPr>
        <w:pStyle w:val="a8"/>
        <w:spacing w:before="30" w:beforeAutospacing="0" w:after="30" w:afterAutospacing="0"/>
        <w:ind w:left="709"/>
        <w:jc w:val="center"/>
        <w:rPr>
          <w:b/>
          <w:color w:val="000000"/>
          <w:sz w:val="24"/>
          <w:szCs w:val="24"/>
        </w:rPr>
      </w:pPr>
      <w:r w:rsidRPr="003B02F7">
        <w:rPr>
          <w:b/>
          <w:color w:val="000000"/>
          <w:sz w:val="24"/>
          <w:szCs w:val="24"/>
        </w:rPr>
        <w:t>Тема 4. Познавательная сфера психики</w:t>
      </w:r>
    </w:p>
    <w:p w14:paraId="00CDE6A4" w14:textId="77777777" w:rsidR="00ED63B4" w:rsidRPr="003B02F7" w:rsidRDefault="00ED63B4" w:rsidP="003B02F7">
      <w:pPr>
        <w:pStyle w:val="a8"/>
        <w:spacing w:before="30" w:beforeAutospacing="0" w:after="30" w:afterAutospacing="0"/>
        <w:ind w:left="709"/>
        <w:jc w:val="both"/>
        <w:rPr>
          <w:color w:val="000000"/>
          <w:sz w:val="24"/>
          <w:szCs w:val="24"/>
        </w:rPr>
      </w:pPr>
      <w:r w:rsidRPr="003B02F7">
        <w:rPr>
          <w:b/>
          <w:color w:val="000000"/>
          <w:sz w:val="24"/>
          <w:szCs w:val="24"/>
        </w:rPr>
        <w:t xml:space="preserve">Задание </w:t>
      </w:r>
      <w:r w:rsidR="002E53ED" w:rsidRPr="003B02F7">
        <w:rPr>
          <w:b/>
          <w:color w:val="000000"/>
          <w:sz w:val="24"/>
          <w:szCs w:val="24"/>
        </w:rPr>
        <w:t>1</w:t>
      </w:r>
      <w:r w:rsidRPr="003B02F7">
        <w:rPr>
          <w:b/>
          <w:color w:val="000000"/>
          <w:sz w:val="24"/>
          <w:szCs w:val="24"/>
        </w:rPr>
        <w:t>.</w:t>
      </w:r>
      <w:r w:rsidRPr="003B02F7">
        <w:rPr>
          <w:color w:val="000000"/>
          <w:sz w:val="24"/>
          <w:szCs w:val="24"/>
        </w:rPr>
        <w:t xml:space="preserve"> Выполните в таблице сравнительную характеристику познавательных процессов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5"/>
        <w:gridCol w:w="3619"/>
        <w:gridCol w:w="2693"/>
      </w:tblGrid>
      <w:tr w:rsidR="00514CEF" w:rsidRPr="003B02F7" w14:paraId="73DD57F6" w14:textId="77777777" w:rsidTr="00514CEF">
        <w:tc>
          <w:tcPr>
            <w:tcW w:w="2585" w:type="dxa"/>
          </w:tcPr>
          <w:p w14:paraId="7615E383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  <w:r w:rsidRPr="003B02F7">
              <w:rPr>
                <w:color w:val="000000"/>
                <w:sz w:val="24"/>
                <w:szCs w:val="24"/>
              </w:rPr>
              <w:t>Познавательные процессы</w:t>
            </w:r>
          </w:p>
        </w:tc>
        <w:tc>
          <w:tcPr>
            <w:tcW w:w="3619" w:type="dxa"/>
          </w:tcPr>
          <w:p w14:paraId="40C612CD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  <w:r w:rsidRPr="003B02F7">
              <w:rPr>
                <w:color w:val="000000"/>
                <w:sz w:val="24"/>
                <w:szCs w:val="24"/>
              </w:rPr>
              <w:t xml:space="preserve">Краткая характеристика </w:t>
            </w:r>
          </w:p>
        </w:tc>
        <w:tc>
          <w:tcPr>
            <w:tcW w:w="2693" w:type="dxa"/>
          </w:tcPr>
          <w:p w14:paraId="09CC0B62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  <w:r w:rsidRPr="003B02F7">
              <w:rPr>
                <w:color w:val="000000"/>
                <w:sz w:val="24"/>
                <w:szCs w:val="24"/>
              </w:rPr>
              <w:t>Примеры проявления</w:t>
            </w:r>
          </w:p>
        </w:tc>
      </w:tr>
      <w:tr w:rsidR="00514CEF" w:rsidRPr="003B02F7" w14:paraId="5F355EB7" w14:textId="77777777" w:rsidTr="00514CEF">
        <w:tc>
          <w:tcPr>
            <w:tcW w:w="2585" w:type="dxa"/>
          </w:tcPr>
          <w:p w14:paraId="0D845C66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  <w:r w:rsidRPr="003B02F7">
              <w:rPr>
                <w:color w:val="000000"/>
                <w:sz w:val="24"/>
                <w:szCs w:val="24"/>
              </w:rPr>
              <w:t>Ощущение</w:t>
            </w:r>
          </w:p>
        </w:tc>
        <w:tc>
          <w:tcPr>
            <w:tcW w:w="3619" w:type="dxa"/>
          </w:tcPr>
          <w:p w14:paraId="29D97B6A" w14:textId="77777777" w:rsidR="00514CEF" w:rsidRPr="003B02F7" w:rsidRDefault="00514CEF" w:rsidP="003B02F7">
            <w:pPr>
              <w:spacing w:before="30" w:after="3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психические процессы, которые отражают окружающий мир.</w:t>
            </w:r>
          </w:p>
          <w:p w14:paraId="17605A7E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7C441A" w14:textId="77777777" w:rsidR="00514CEF" w:rsidRPr="003B02F7" w:rsidRDefault="00514CEF" w:rsidP="003B02F7">
            <w:pPr>
              <w:spacing w:before="30" w:after="3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Например, </w:t>
            </w:r>
            <w:proofErr w:type="gramStart"/>
            <w:r w:rsidRPr="003B02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веса</w:t>
            </w:r>
            <w:proofErr w:type="gramEnd"/>
            <w:r w:rsidRPr="003B02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наступившего вам на ногу попутчика в метро.</w:t>
            </w:r>
          </w:p>
          <w:p w14:paraId="484D795A" w14:textId="77777777" w:rsidR="00514CEF" w:rsidRPr="003B02F7" w:rsidRDefault="00514CEF" w:rsidP="003B02F7">
            <w:pPr>
              <w:spacing w:before="30" w:after="3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4CEF" w:rsidRPr="003B02F7" w14:paraId="4453E051" w14:textId="77777777" w:rsidTr="00514CEF">
        <w:tc>
          <w:tcPr>
            <w:tcW w:w="2585" w:type="dxa"/>
          </w:tcPr>
          <w:p w14:paraId="1D7F7756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  <w:r w:rsidRPr="003B02F7">
              <w:rPr>
                <w:color w:val="000000"/>
                <w:sz w:val="24"/>
                <w:szCs w:val="24"/>
              </w:rPr>
              <w:t>Восприятие</w:t>
            </w:r>
          </w:p>
        </w:tc>
        <w:tc>
          <w:tcPr>
            <w:tcW w:w="3619" w:type="dxa"/>
          </w:tcPr>
          <w:p w14:paraId="3E11E473" w14:textId="77777777" w:rsidR="00514CEF" w:rsidRPr="003B02F7" w:rsidRDefault="00514CEF" w:rsidP="003B02F7">
            <w:pPr>
              <w:spacing w:before="30" w:after="3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процессы, которые возникают при непосредственном воздействии раздражителя на органы чувств.</w:t>
            </w:r>
          </w:p>
          <w:p w14:paraId="4F75F12F" w14:textId="77777777" w:rsidR="00514CEF" w:rsidRPr="003B02F7" w:rsidRDefault="00514CEF" w:rsidP="003B02F7">
            <w:pPr>
              <w:pStyle w:val="a8"/>
              <w:spacing w:before="30" w:beforeAutospacing="0" w:after="30" w:afterAutospacing="0"/>
              <w:ind w:left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27701" w14:textId="77777777" w:rsidR="00514CEF" w:rsidRPr="003B02F7" w:rsidRDefault="00514CEF" w:rsidP="003B02F7">
            <w:pPr>
              <w:spacing w:before="30" w:after="30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Например, попутчика, с которым вы едете в метро, который только что наступил вам на ногу и которого вы теперь рассматриваете.</w:t>
            </w:r>
          </w:p>
          <w:p w14:paraId="2B8C66E3" w14:textId="77777777" w:rsidR="00514CEF" w:rsidRPr="003B02F7" w:rsidRDefault="00514CEF" w:rsidP="003B02F7">
            <w:pPr>
              <w:spacing w:before="30" w:after="3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D152B3" w14:textId="77777777" w:rsidR="002E53ED" w:rsidRPr="003B02F7" w:rsidRDefault="002E53ED" w:rsidP="003B02F7">
      <w:pPr>
        <w:pStyle w:val="a8"/>
        <w:spacing w:before="30" w:beforeAutospacing="0" w:after="30" w:afterAutospacing="0"/>
        <w:ind w:left="709"/>
        <w:jc w:val="both"/>
        <w:rPr>
          <w:color w:val="000000"/>
          <w:sz w:val="24"/>
          <w:szCs w:val="24"/>
        </w:rPr>
      </w:pPr>
    </w:p>
    <w:p w14:paraId="595E7D9C" w14:textId="77777777" w:rsidR="001D70E0" w:rsidRPr="003B02F7" w:rsidRDefault="001D70E0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1905A8AF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09250158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6BB1302F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07926327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15F28E30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154571B3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2427A497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1FE1F00D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39C2E93B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057A535B" w14:textId="77777777" w:rsidR="00514CEF" w:rsidRPr="003B02F7" w:rsidRDefault="00514CEF" w:rsidP="003B02F7">
      <w:pPr>
        <w:pStyle w:val="a8"/>
        <w:spacing w:before="30" w:beforeAutospacing="0" w:after="30" w:afterAutospacing="0"/>
        <w:jc w:val="center"/>
        <w:rPr>
          <w:color w:val="000000"/>
          <w:sz w:val="24"/>
          <w:szCs w:val="24"/>
        </w:rPr>
      </w:pPr>
      <w:r w:rsidRPr="003B02F7">
        <w:rPr>
          <w:color w:val="000000"/>
          <w:sz w:val="24"/>
          <w:szCs w:val="24"/>
        </w:rPr>
        <w:t>Список используемых источников</w:t>
      </w:r>
    </w:p>
    <w:p w14:paraId="40DC7225" w14:textId="77777777" w:rsidR="00514CEF" w:rsidRPr="003B02F7" w:rsidRDefault="00514CEF" w:rsidP="003B02F7">
      <w:pPr>
        <w:pStyle w:val="Default"/>
        <w:spacing w:before="30" w:after="30" w:line="360" w:lineRule="auto"/>
        <w:ind w:left="709"/>
        <w:jc w:val="both"/>
      </w:pPr>
      <w:r w:rsidRPr="003B02F7">
        <w:t xml:space="preserve">1. </w:t>
      </w:r>
      <w:proofErr w:type="spellStart"/>
      <w:r w:rsidRPr="003B02F7">
        <w:t>Гиппенрейтер</w:t>
      </w:r>
      <w:proofErr w:type="spellEnd"/>
      <w:r w:rsidRPr="003B02F7">
        <w:t xml:space="preserve">, Ю. Б. Введение в общую </w:t>
      </w:r>
      <w:proofErr w:type="gramStart"/>
      <w:r w:rsidRPr="003B02F7">
        <w:t>психологию :</w:t>
      </w:r>
      <w:proofErr w:type="gramEnd"/>
      <w:r w:rsidRPr="003B02F7">
        <w:t xml:space="preserve"> курс лекций / Ю. Б. </w:t>
      </w:r>
      <w:proofErr w:type="spellStart"/>
      <w:r w:rsidRPr="003B02F7">
        <w:t>Гиппенрейтер</w:t>
      </w:r>
      <w:proofErr w:type="spellEnd"/>
      <w:r w:rsidRPr="003B02F7">
        <w:t xml:space="preserve">. - </w:t>
      </w:r>
      <w:proofErr w:type="gramStart"/>
      <w:r w:rsidRPr="003B02F7">
        <w:t>М. :</w:t>
      </w:r>
      <w:proofErr w:type="gramEnd"/>
      <w:r w:rsidRPr="003B02F7">
        <w:t xml:space="preserve"> АСТ : Астрель, 2015. - 352 с. </w:t>
      </w:r>
    </w:p>
    <w:p w14:paraId="6413D619" w14:textId="77777777" w:rsidR="00514CEF" w:rsidRPr="003B02F7" w:rsidRDefault="00514CEF" w:rsidP="003B02F7">
      <w:pPr>
        <w:spacing w:before="30" w:after="30"/>
        <w:ind w:left="709"/>
        <w:jc w:val="center"/>
        <w:rPr>
          <w:rFonts w:ascii="Times New Roman" w:hAnsi="Times New Roman" w:cs="Times New Roman"/>
        </w:rPr>
      </w:pPr>
      <w:r w:rsidRPr="003B02F7">
        <w:rPr>
          <w:rFonts w:ascii="Times New Roman" w:hAnsi="Times New Roman" w:cs="Times New Roman"/>
        </w:rPr>
        <w:t>Список интернет-источников</w:t>
      </w:r>
    </w:p>
    <w:p w14:paraId="6809630F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</w:p>
    <w:p w14:paraId="4B2A1874" w14:textId="77777777" w:rsidR="00514CEF" w:rsidRPr="003B02F7" w:rsidRDefault="00514CEF" w:rsidP="003B02F7">
      <w:pPr>
        <w:spacing w:before="30" w:after="30"/>
        <w:ind w:left="709"/>
        <w:jc w:val="both"/>
        <w:rPr>
          <w:rFonts w:ascii="Times New Roman" w:hAnsi="Times New Roman" w:cs="Times New Roman"/>
        </w:rPr>
      </w:pPr>
      <w:r w:rsidRPr="003B02F7">
        <w:rPr>
          <w:rFonts w:ascii="Times New Roman" w:hAnsi="Times New Roman" w:cs="Times New Roman"/>
        </w:rPr>
        <w:lastRenderedPageBreak/>
        <w:t>1. https://</w:t>
      </w:r>
      <w:r w:rsidR="00FA724B" w:rsidRPr="003B02F7">
        <w:rPr>
          <w:rFonts w:ascii="Times New Roman" w:hAnsi="Times New Roman" w:cs="Times New Roman"/>
        </w:rPr>
        <w:t>psychiatr.ru</w:t>
      </w:r>
      <w:r w:rsidRPr="003B02F7">
        <w:rPr>
          <w:rFonts w:ascii="Times New Roman" w:hAnsi="Times New Roman" w:cs="Times New Roman"/>
        </w:rPr>
        <w:t xml:space="preserve"> </w:t>
      </w:r>
      <w:r w:rsidR="00FA724B" w:rsidRPr="003B02F7">
        <w:rPr>
          <w:rFonts w:ascii="Times New Roman" w:hAnsi="Times New Roman" w:cs="Times New Roman"/>
        </w:rPr>
        <w:t>{Электронный ресурс}: Пато</w:t>
      </w:r>
      <w:r w:rsidRPr="003B02F7">
        <w:rPr>
          <w:rFonts w:ascii="Times New Roman" w:hAnsi="Times New Roman" w:cs="Times New Roman"/>
        </w:rPr>
        <w:t xml:space="preserve">логия чувственного </w:t>
      </w:r>
      <w:proofErr w:type="gramStart"/>
      <w:r w:rsidRPr="003B02F7">
        <w:rPr>
          <w:rFonts w:ascii="Times New Roman" w:hAnsi="Times New Roman" w:cs="Times New Roman"/>
        </w:rPr>
        <w:t>познания</w:t>
      </w:r>
      <w:r w:rsidR="00FA724B" w:rsidRPr="003B02F7">
        <w:rPr>
          <w:rFonts w:ascii="Times New Roman" w:hAnsi="Times New Roman" w:cs="Times New Roman"/>
        </w:rPr>
        <w:t>.-</w:t>
      </w:r>
      <w:proofErr w:type="gramEnd"/>
      <w:r w:rsidR="00FA724B" w:rsidRPr="003B02F7">
        <w:rPr>
          <w:rFonts w:ascii="Times New Roman" w:hAnsi="Times New Roman" w:cs="Times New Roman"/>
        </w:rPr>
        <w:t xml:space="preserve"> </w:t>
      </w:r>
      <w:proofErr w:type="spellStart"/>
      <w:r w:rsidR="00FA724B" w:rsidRPr="003B02F7">
        <w:rPr>
          <w:rFonts w:ascii="Times New Roman" w:hAnsi="Times New Roman" w:cs="Times New Roman"/>
          <w:lang w:val="en-US"/>
        </w:rPr>
        <w:t>Режим</w:t>
      </w:r>
      <w:proofErr w:type="spellEnd"/>
      <w:r w:rsidR="00FA724B" w:rsidRPr="003B02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724B" w:rsidRPr="003B02F7">
        <w:rPr>
          <w:rFonts w:ascii="Times New Roman" w:hAnsi="Times New Roman" w:cs="Times New Roman"/>
          <w:lang w:val="en-US"/>
        </w:rPr>
        <w:t>доступа</w:t>
      </w:r>
      <w:proofErr w:type="spellEnd"/>
      <w:r w:rsidR="00FA724B" w:rsidRPr="003B02F7">
        <w:rPr>
          <w:rFonts w:ascii="Times New Roman" w:hAnsi="Times New Roman" w:cs="Times New Roman"/>
          <w:lang w:val="en-US"/>
        </w:rPr>
        <w:t>: https://psychiatr.ru/education/slide/109</w:t>
      </w:r>
    </w:p>
    <w:sectPr w:rsidR="00514CEF" w:rsidRPr="003B02F7" w:rsidSect="00FA724B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57B9" w14:textId="77777777" w:rsidR="00B71111" w:rsidRDefault="00B71111" w:rsidP="00FA724B">
      <w:r>
        <w:separator/>
      </w:r>
    </w:p>
  </w:endnote>
  <w:endnote w:type="continuationSeparator" w:id="0">
    <w:p w14:paraId="47FE33E7" w14:textId="77777777" w:rsidR="00B71111" w:rsidRDefault="00B71111" w:rsidP="00FA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F2C6" w14:textId="77777777" w:rsidR="00B71111" w:rsidRDefault="00B71111" w:rsidP="00FA724B">
      <w:r>
        <w:separator/>
      </w:r>
    </w:p>
  </w:footnote>
  <w:footnote w:type="continuationSeparator" w:id="0">
    <w:p w14:paraId="4AE5209E" w14:textId="77777777" w:rsidR="00B71111" w:rsidRDefault="00B71111" w:rsidP="00FA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89D0" w14:textId="77777777" w:rsidR="00FA724B" w:rsidRDefault="00C917E1" w:rsidP="00FA724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A724B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DFBA8E8" w14:textId="77777777" w:rsidR="00FA724B" w:rsidRDefault="00FA724B" w:rsidP="00FA724B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9DB2" w14:textId="77777777" w:rsidR="00FA724B" w:rsidRDefault="00C917E1" w:rsidP="00FA724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A724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6697A">
      <w:rPr>
        <w:rStyle w:val="ad"/>
        <w:noProof/>
      </w:rPr>
      <w:t>3</w:t>
    </w:r>
    <w:r>
      <w:rPr>
        <w:rStyle w:val="ad"/>
      </w:rPr>
      <w:fldChar w:fldCharType="end"/>
    </w:r>
  </w:p>
  <w:p w14:paraId="66E07CD8" w14:textId="77777777" w:rsidR="00FA724B" w:rsidRDefault="00FA724B" w:rsidP="00FA724B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55"/>
    <w:rsid w:val="001D70E0"/>
    <w:rsid w:val="00250EDB"/>
    <w:rsid w:val="002E53ED"/>
    <w:rsid w:val="002F5E9A"/>
    <w:rsid w:val="003B02F7"/>
    <w:rsid w:val="003C7EBC"/>
    <w:rsid w:val="00446FC0"/>
    <w:rsid w:val="0046697A"/>
    <w:rsid w:val="00514CEF"/>
    <w:rsid w:val="00621D71"/>
    <w:rsid w:val="0067780E"/>
    <w:rsid w:val="008C3EB5"/>
    <w:rsid w:val="00A21255"/>
    <w:rsid w:val="00B71111"/>
    <w:rsid w:val="00C917E1"/>
    <w:rsid w:val="00D01815"/>
    <w:rsid w:val="00D37ECB"/>
    <w:rsid w:val="00EC0572"/>
    <w:rsid w:val="00ED63B4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4E322"/>
  <w15:docId w15:val="{BE33AF95-7D71-4BC5-B914-F0491444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55"/>
  </w:style>
  <w:style w:type="paragraph" w:styleId="2">
    <w:name w:val="heading 2"/>
    <w:basedOn w:val="a"/>
    <w:next w:val="a"/>
    <w:link w:val="20"/>
    <w:qFormat/>
    <w:rsid w:val="00A21255"/>
    <w:pPr>
      <w:keepNext/>
      <w:autoSpaceDE w:val="0"/>
      <w:autoSpaceDN w:val="0"/>
      <w:adjustRightInd w:val="0"/>
      <w:spacing w:before="120" w:line="36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255"/>
    <w:rPr>
      <w:rFonts w:ascii="Times New Roman" w:eastAsia="Times New Roman" w:hAnsi="Times New Roman" w:cs="Times New Roman"/>
      <w:b/>
      <w:sz w:val="28"/>
      <w:szCs w:val="16"/>
    </w:rPr>
  </w:style>
  <w:style w:type="paragraph" w:styleId="a3">
    <w:name w:val="Body Text Indent"/>
    <w:basedOn w:val="a"/>
    <w:link w:val="a4"/>
    <w:semiHidden/>
    <w:rsid w:val="00A21255"/>
    <w:pPr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тступ основного текста Знак"/>
    <w:basedOn w:val="a0"/>
    <w:link w:val="a3"/>
    <w:semiHidden/>
    <w:rsid w:val="00A2125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ody Text"/>
    <w:basedOn w:val="a"/>
    <w:link w:val="a6"/>
    <w:semiHidden/>
    <w:rsid w:val="00A21255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21255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39"/>
    <w:rsid w:val="00A2125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C7E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3C7EB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9">
    <w:name w:val="List Paragraph"/>
    <w:basedOn w:val="a"/>
    <w:uiPriority w:val="34"/>
    <w:qFormat/>
    <w:rsid w:val="003C7E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514CE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A72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724B"/>
  </w:style>
  <w:style w:type="character" w:styleId="ad">
    <w:name w:val="page number"/>
    <w:basedOn w:val="a0"/>
    <w:uiPriority w:val="99"/>
    <w:semiHidden/>
    <w:unhideWhenUsed/>
    <w:rsid w:val="00FA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Имя Фамилия</cp:lastModifiedBy>
  <cp:revision>2</cp:revision>
  <dcterms:created xsi:type="dcterms:W3CDTF">2023-12-16T10:50:00Z</dcterms:created>
  <dcterms:modified xsi:type="dcterms:W3CDTF">2023-12-16T10:50:00Z</dcterms:modified>
</cp:coreProperties>
</file>